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面试资格现场审查需提供材料清单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身份证原件及复印件1份。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已取得的各层级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学历、学位证书原件及复印件1套。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已取得的各层级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学历、学位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《教育部学历证书电子注册备案表》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及《中国高等教育学位在线验证报告》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（在“学信网”下载打印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,验证二维码需在有效期内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1套。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现正攻读的学历、学位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《教育部学籍在线验证报告》及复印件1份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（在“学信网”下载打印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,验证二维码需在有效期内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经本人签字且格式规范的《黑龙江省科学院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石油化学研究院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2023年“黑龙江人才周”引才招聘报名表》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由现就读学校出具的考生达到校方要求可在2024年如期毕业的证明及复印件1份。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成绩单（加盖学校/学院公章）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所提供的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真实与否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以现场资格审查提供材料为准。提供材料一律使用A4纸打印或复印。排好顺序在左上角用长尾夹夹好，无需封皮。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现场资格审查后，各类证件、证书等原件返还应聘人员本人，招聘单位留存复印件；相关证明原件及其他材料存档备查，恕不退还。</w:t>
      </w:r>
    </w:p>
    <w:sectPr>
      <w:footerReference r:id="rId3" w:type="default"/>
      <w:pgSz w:w="11906" w:h="16838"/>
      <w:pgMar w:top="1984" w:right="1531" w:bottom="1984" w:left="153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3AF2A8-2840-47D0-BB57-BAD68DA84D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59EBFE-0C4B-458E-8FF8-846642CFD625}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B4294A45-2DC8-48DB-A5B3-DBB5674F130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518C981-82A4-43B5-B114-FD59B65AF9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A77D0"/>
    <w:multiLevelType w:val="singleLevel"/>
    <w:tmpl w:val="7F6A77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ZWFhZjM0ZTY0M2YyYWU2ZWM0ZmE1MDc0OTgwMTQifQ=="/>
  </w:docVars>
  <w:rsids>
    <w:rsidRoot w:val="00000000"/>
    <w:rsid w:val="0053401C"/>
    <w:rsid w:val="0E714DAE"/>
    <w:rsid w:val="129964B5"/>
    <w:rsid w:val="161C6D19"/>
    <w:rsid w:val="17CF57B5"/>
    <w:rsid w:val="1B05662A"/>
    <w:rsid w:val="1F72142D"/>
    <w:rsid w:val="275A7467"/>
    <w:rsid w:val="286F1202"/>
    <w:rsid w:val="2C915873"/>
    <w:rsid w:val="39782CD2"/>
    <w:rsid w:val="3C775591"/>
    <w:rsid w:val="4284277A"/>
    <w:rsid w:val="44C23F37"/>
    <w:rsid w:val="44DB5C1B"/>
    <w:rsid w:val="488F6321"/>
    <w:rsid w:val="51B44AA3"/>
    <w:rsid w:val="E6F74FA0"/>
    <w:rsid w:val="F4B7D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2020-12-02T18:44:00Z</dcterms:created>
  <dc:creator>pc</dc:creator>
  <cp:lastModifiedBy>红霞</cp:lastModifiedBy>
  <cp:lastPrinted>2023-11-06T11:37:00Z</cp:lastPrinted>
  <dcterms:modified xsi:type="dcterms:W3CDTF">2023-11-14T05:46:23Z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2F00069D46C84DDDB126F9D475CC4A52_13</vt:lpwstr>
  </property>
</Properties>
</file>